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BE" w:rsidRPr="00485E22" w:rsidRDefault="0091723E" w:rsidP="00485E22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E22">
        <w:rPr>
          <w:rFonts w:ascii="Times New Roman" w:hAnsi="Times New Roman" w:cs="Times New Roman"/>
          <w:b/>
          <w:sz w:val="28"/>
          <w:szCs w:val="28"/>
        </w:rPr>
        <w:t>Компьютерные технологии в исследованиях, планировании и оценке эффективности деятельности в области связей с общественностью.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toppp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И</w:t>
      </w:r>
      <w:proofErr w:type="spellStart"/>
      <w:r w:rsidRPr="00485E22">
        <w:rPr>
          <w:rFonts w:ascii="Times New Roman" w:hAnsi="Times New Roman" w:cs="Times New Roman"/>
          <w:i/>
          <w:iCs/>
          <w:sz w:val="28"/>
          <w:szCs w:val="28"/>
        </w:rPr>
        <w:t>нформационная</w:t>
      </w:r>
      <w:proofErr w:type="spellEnd"/>
      <w:r w:rsidRPr="00485E22">
        <w:rPr>
          <w:rFonts w:ascii="Times New Roman" w:hAnsi="Times New Roman" w:cs="Times New Roman"/>
          <w:i/>
          <w:iCs/>
          <w:sz w:val="28"/>
          <w:szCs w:val="28"/>
        </w:rPr>
        <w:t xml:space="preserve"> технология </w:t>
      </w:r>
      <w:r w:rsidRPr="00485E22">
        <w:rPr>
          <w:rFonts w:ascii="Times New Roman" w:hAnsi="Times New Roman" w:cs="Times New Roman"/>
          <w:sz w:val="28"/>
          <w:szCs w:val="28"/>
        </w:rPr>
        <w:t>(ИТ) представляет собой процесс, использующий совокупность методов и программно-технических средств, обеспечивающих сбор, обработку, хранение и передачу информации во всех сферах человеческой деятельности.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i/>
          <w:iCs/>
          <w:sz w:val="28"/>
          <w:szCs w:val="28"/>
        </w:rPr>
        <w:t>Целью информационной технологии</w:t>
      </w:r>
      <w:r w:rsidRPr="00485E22">
        <w:rPr>
          <w:rFonts w:ascii="Times New Roman" w:hAnsi="Times New Roman" w:cs="Times New Roman"/>
          <w:sz w:val="28"/>
          <w:szCs w:val="28"/>
        </w:rPr>
        <w:t> является производство информации для ее анализа человеком и принятия на ее основе решения по выполнению какого-либо действия. Современные информационные технологии основаны на применении вычислительной техники и сетевых технологий, высоком уровне пользовательского интерфейса, активном участии пользователей в информационном процессе, широком использовании пакетов прикладного программного обеспечения в различных предметных областях.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специалиста любого профиля в современном обществе во многом определяется его </w:t>
      </w:r>
      <w:bookmarkStart w:id="1" w:name="_GoBack"/>
      <w:bookmarkEnd w:id="1"/>
      <w:r w:rsidRPr="00485E22">
        <w:rPr>
          <w:rFonts w:ascii="Times New Roman" w:hAnsi="Times New Roman" w:cs="Times New Roman"/>
          <w:sz w:val="28"/>
          <w:szCs w:val="28"/>
        </w:rPr>
        <w:t>умением ориентироваться в информационных потоках, способностью получать, обрабатывать и использовать информацию при помощи вычислительной техники, компьютерных сетей, современного программного обеспечения. Не исключением является и PR-деятельность.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При проведении </w:t>
      </w:r>
      <w:r w:rsidRPr="00485E22">
        <w:rPr>
          <w:rFonts w:ascii="Times New Roman" w:hAnsi="Times New Roman" w:cs="Times New Roman"/>
          <w:i/>
          <w:iCs/>
          <w:sz w:val="28"/>
          <w:szCs w:val="28"/>
        </w:rPr>
        <w:t>исследований </w:t>
      </w:r>
      <w:r w:rsidRPr="00485E22">
        <w:rPr>
          <w:rFonts w:ascii="Times New Roman" w:hAnsi="Times New Roman" w:cs="Times New Roman"/>
          <w:sz w:val="28"/>
          <w:szCs w:val="28"/>
        </w:rPr>
        <w:t>информационные технологии применяются для сбора и анализа полученной информации и включают в себя: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· системы проектирования опросов;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· системы проведения телефонных опросов;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 xml:space="preserve">· системы проведения </w:t>
      </w:r>
      <w:proofErr w:type="spellStart"/>
      <w:r w:rsidRPr="00485E2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85E22">
        <w:rPr>
          <w:rFonts w:ascii="Times New Roman" w:hAnsi="Times New Roman" w:cs="Times New Roman"/>
          <w:sz w:val="28"/>
          <w:szCs w:val="28"/>
        </w:rPr>
        <w:t>-опросов;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· системы индивидуального интервьюирования;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· программное обеспечение для обработки результатов анкетирования;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· технологии анализа и визуализации результатов исследований.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Для проведения </w:t>
      </w:r>
      <w:proofErr w:type="spellStart"/>
      <w:r w:rsidRPr="00485E22">
        <w:rPr>
          <w:rFonts w:ascii="Times New Roman" w:hAnsi="Times New Roman" w:cs="Times New Roman"/>
          <w:i/>
          <w:iCs/>
          <w:sz w:val="28"/>
          <w:szCs w:val="28"/>
        </w:rPr>
        <w:t>медиаисследований</w:t>
      </w:r>
      <w:proofErr w:type="spellEnd"/>
      <w:r w:rsidRPr="00485E2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85E22">
        <w:rPr>
          <w:rFonts w:ascii="Times New Roman" w:hAnsi="Times New Roman" w:cs="Times New Roman"/>
          <w:sz w:val="28"/>
          <w:szCs w:val="28"/>
        </w:rPr>
        <w:t>и </w:t>
      </w:r>
      <w:proofErr w:type="spellStart"/>
      <w:r w:rsidRPr="00485E22">
        <w:rPr>
          <w:rFonts w:ascii="Times New Roman" w:hAnsi="Times New Roman" w:cs="Times New Roman"/>
          <w:i/>
          <w:iCs/>
          <w:sz w:val="28"/>
          <w:szCs w:val="28"/>
        </w:rPr>
        <w:t>медиапланирования</w:t>
      </w:r>
      <w:proofErr w:type="spellEnd"/>
      <w:r w:rsidRPr="00485E2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85E22">
        <w:rPr>
          <w:rFonts w:ascii="Times New Roman" w:hAnsi="Times New Roman" w:cs="Times New Roman"/>
          <w:sz w:val="28"/>
          <w:szCs w:val="28"/>
        </w:rPr>
        <w:t xml:space="preserve">разработаны системы сбора и анализа данных о теле- и </w:t>
      </w:r>
      <w:proofErr w:type="spellStart"/>
      <w:r w:rsidRPr="00485E22">
        <w:rPr>
          <w:rFonts w:ascii="Times New Roman" w:hAnsi="Times New Roman" w:cs="Times New Roman"/>
          <w:sz w:val="28"/>
          <w:szCs w:val="28"/>
        </w:rPr>
        <w:t>радиоаудитории</w:t>
      </w:r>
      <w:proofErr w:type="spellEnd"/>
      <w:r w:rsidRPr="00485E22">
        <w:rPr>
          <w:rFonts w:ascii="Times New Roman" w:hAnsi="Times New Roman" w:cs="Times New Roman"/>
          <w:sz w:val="28"/>
          <w:szCs w:val="28"/>
        </w:rPr>
        <w:t xml:space="preserve">, прикладное программное обеспечение для </w:t>
      </w:r>
      <w:proofErr w:type="spellStart"/>
      <w:r w:rsidRPr="00485E22">
        <w:rPr>
          <w:rFonts w:ascii="Times New Roman" w:hAnsi="Times New Roman" w:cs="Times New Roman"/>
          <w:sz w:val="28"/>
          <w:szCs w:val="28"/>
        </w:rPr>
        <w:t>медиапланирования</w:t>
      </w:r>
      <w:proofErr w:type="spellEnd"/>
      <w:r w:rsidRPr="00485E22">
        <w:rPr>
          <w:rFonts w:ascii="Times New Roman" w:hAnsi="Times New Roman" w:cs="Times New Roman"/>
          <w:sz w:val="28"/>
          <w:szCs w:val="28"/>
        </w:rPr>
        <w:t xml:space="preserve">, использующее базы данных, полученных в результате </w:t>
      </w:r>
      <w:proofErr w:type="spellStart"/>
      <w:r w:rsidRPr="00485E22">
        <w:rPr>
          <w:rFonts w:ascii="Times New Roman" w:hAnsi="Times New Roman" w:cs="Times New Roman"/>
          <w:sz w:val="28"/>
          <w:szCs w:val="28"/>
        </w:rPr>
        <w:t>медиаизмерений</w:t>
      </w:r>
      <w:proofErr w:type="spellEnd"/>
      <w:r w:rsidRPr="00485E22">
        <w:rPr>
          <w:rFonts w:ascii="Times New Roman" w:hAnsi="Times New Roman" w:cs="Times New Roman"/>
          <w:sz w:val="28"/>
          <w:szCs w:val="28"/>
        </w:rPr>
        <w:t>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Современные </w:t>
      </w:r>
      <w:r w:rsidRPr="00485E22">
        <w:rPr>
          <w:rFonts w:ascii="Times New Roman" w:hAnsi="Times New Roman" w:cs="Times New Roman"/>
          <w:i/>
          <w:iCs/>
          <w:sz w:val="28"/>
          <w:szCs w:val="28"/>
        </w:rPr>
        <w:t>телекоммуникационные технологии </w:t>
      </w:r>
      <w:r w:rsidRPr="00485E22">
        <w:rPr>
          <w:rFonts w:ascii="Times New Roman" w:hAnsi="Times New Roman" w:cs="Times New Roman"/>
          <w:sz w:val="28"/>
          <w:szCs w:val="28"/>
        </w:rPr>
        <w:t xml:space="preserve">включают в себя работу в локальных и глобальных компьютерных сетях, использование информационных ресурсов, таких, как электронная почта, WWW и др. Развитие </w:t>
      </w:r>
      <w:proofErr w:type="spellStart"/>
      <w:r w:rsidRPr="00485E2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85E22">
        <w:rPr>
          <w:rFonts w:ascii="Times New Roman" w:hAnsi="Times New Roman" w:cs="Times New Roman"/>
          <w:sz w:val="28"/>
          <w:szCs w:val="28"/>
        </w:rPr>
        <w:t xml:space="preserve">-технологий открыло новую область рекламной деятельности - рекламу в </w:t>
      </w:r>
      <w:proofErr w:type="spellStart"/>
      <w:r w:rsidRPr="00485E2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85E22">
        <w:rPr>
          <w:rFonts w:ascii="Times New Roman" w:hAnsi="Times New Roman" w:cs="Times New Roman"/>
          <w:sz w:val="28"/>
          <w:szCs w:val="28"/>
        </w:rPr>
        <w:t>, возможности которой стремятся использовать все возрастающее число организаций в разных сферах человеческой деятельности.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t>Для хранения, поиска и выдачи информации по запросам конечных пользователей используются </w:t>
      </w:r>
      <w:r w:rsidRPr="00485E22">
        <w:rPr>
          <w:rFonts w:ascii="Times New Roman" w:hAnsi="Times New Roman" w:cs="Times New Roman"/>
          <w:i/>
          <w:iCs/>
          <w:sz w:val="28"/>
          <w:szCs w:val="28"/>
        </w:rPr>
        <w:t>системы управления базами данных. </w:t>
      </w:r>
      <w:r w:rsidRPr="00485E22">
        <w:rPr>
          <w:rFonts w:ascii="Times New Roman" w:hAnsi="Times New Roman" w:cs="Times New Roman"/>
          <w:sz w:val="28"/>
          <w:szCs w:val="28"/>
        </w:rPr>
        <w:t>Они могут содержать информацию о целевой аудитории, о результатах мониторинга СМИ, о клиентах рекламного агентства, о конкурентах и т. д.</w:t>
      </w:r>
    </w:p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E22">
        <w:rPr>
          <w:rFonts w:ascii="Times New Roman" w:hAnsi="Times New Roman" w:cs="Times New Roman"/>
          <w:sz w:val="28"/>
          <w:szCs w:val="28"/>
        </w:rPr>
        <w:lastRenderedPageBreak/>
        <w:t>В PR-деятельности также находят применение и информационные технологии принятия решений, экспертные системы, технологии автоматизации офисной деятельности.</w:t>
      </w:r>
    </w:p>
    <w:bookmarkEnd w:id="0"/>
    <w:p w:rsidR="00485E22" w:rsidRPr="00485E22" w:rsidRDefault="00485E22" w:rsidP="00485E2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85E22" w:rsidRPr="0048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7D"/>
    <w:rsid w:val="00485E22"/>
    <w:rsid w:val="006F09BE"/>
    <w:rsid w:val="0091723E"/>
    <w:rsid w:val="00B3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9FAF1-AA90-415B-8D71-9E6775E1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3</cp:revision>
  <dcterms:created xsi:type="dcterms:W3CDTF">2016-10-10T05:24:00Z</dcterms:created>
  <dcterms:modified xsi:type="dcterms:W3CDTF">2016-10-10T05:29:00Z</dcterms:modified>
</cp:coreProperties>
</file>